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93"/>
        <w:gridCol w:w="1450"/>
        <w:gridCol w:w="2061"/>
        <w:gridCol w:w="2050"/>
      </w:tblGrid>
      <w:tr w:rsidR="000E6794" w:rsidTr="000E6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:rsidR="000E6794" w:rsidRDefault="000E6794" w:rsidP="000E6794">
            <w:pPr>
              <w:widowControl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Textilní zkušební ústav, </w:t>
            </w:r>
            <w:proofErr w:type="spellStart"/>
            <w:r>
              <w:rPr>
                <w:rFonts w:ascii="Arial" w:hAnsi="Arial"/>
                <w:b/>
                <w:sz w:val="20"/>
              </w:rPr>
              <w:t>s.p</w:t>
            </w:r>
            <w:proofErr w:type="spellEnd"/>
            <w:r>
              <w:rPr>
                <w:rFonts w:ascii="Arial" w:hAnsi="Arial"/>
                <w:b/>
                <w:sz w:val="20"/>
              </w:rPr>
              <w:t>.</w:t>
            </w:r>
          </w:p>
          <w:p w:rsidR="000E6794" w:rsidRDefault="000E6794" w:rsidP="000E6794">
            <w:pPr>
              <w:widowControl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0"/>
              </w:rPr>
              <w:t>Oznámený subjekt č. 1021</w:t>
            </w:r>
          </w:p>
        </w:tc>
        <w:tc>
          <w:tcPr>
            <w:tcW w:w="393" w:type="dxa"/>
          </w:tcPr>
          <w:p w:rsidR="000E6794" w:rsidRDefault="000E6794" w:rsidP="000E6794">
            <w:pPr>
              <w:rPr>
                <w:rFonts w:ascii="Arial" w:hAnsi="Arial"/>
                <w:sz w:val="28"/>
              </w:rPr>
            </w:pPr>
          </w:p>
        </w:tc>
        <w:tc>
          <w:tcPr>
            <w:tcW w:w="1450" w:type="dxa"/>
            <w:vMerge w:val="restart"/>
          </w:tcPr>
          <w:p w:rsidR="000E6794" w:rsidRDefault="000E6794" w:rsidP="000E6794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4.25pt">
                  <v:imagedata r:id="rId7" o:title=""/>
                </v:shape>
              </w:pic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6794" w:rsidRDefault="000E6794" w:rsidP="000E679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Místo pro údaje COV TZÚ</w:t>
            </w:r>
          </w:p>
          <w:p w:rsidR="000E6794" w:rsidRDefault="000E6794" w:rsidP="000E679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Číslo žádosti:</w:t>
            </w:r>
          </w:p>
        </w:tc>
      </w:tr>
      <w:tr w:rsidR="000E6794" w:rsidTr="000E6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:rsidR="000E6794" w:rsidRDefault="000E6794" w:rsidP="000E6794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Cejl 480/12, Zábrdovice, 602 00 Brno</w:t>
            </w:r>
          </w:p>
        </w:tc>
        <w:tc>
          <w:tcPr>
            <w:tcW w:w="393" w:type="dxa"/>
          </w:tcPr>
          <w:p w:rsidR="000E6794" w:rsidRDefault="000E6794" w:rsidP="000E6794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0E6794" w:rsidRDefault="000E6794" w:rsidP="000E6794">
            <w:pPr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left w:val="single" w:sz="6" w:space="0" w:color="auto"/>
            </w:tcBorders>
          </w:tcPr>
          <w:p w:rsidR="000E6794" w:rsidRDefault="000E6794" w:rsidP="000E6794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Evid</w:t>
            </w:r>
            <w:proofErr w:type="spellEnd"/>
            <w:r>
              <w:rPr>
                <w:rFonts w:ascii="Arial" w:hAnsi="Arial"/>
                <w:sz w:val="20"/>
              </w:rPr>
              <w:t>. dne:</w:t>
            </w:r>
          </w:p>
        </w:tc>
        <w:tc>
          <w:tcPr>
            <w:tcW w:w="2050" w:type="dxa"/>
            <w:tcBorders>
              <w:right w:val="single" w:sz="6" w:space="0" w:color="auto"/>
            </w:tcBorders>
          </w:tcPr>
          <w:p w:rsidR="000E6794" w:rsidRDefault="000E6794" w:rsidP="000E6794">
            <w:pPr>
              <w:rPr>
                <w:rFonts w:ascii="Arial" w:hAnsi="Arial"/>
              </w:rPr>
            </w:pPr>
          </w:p>
        </w:tc>
      </w:tr>
      <w:tr w:rsidR="000E6794" w:rsidTr="000E679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970" w:type="dxa"/>
          </w:tcPr>
          <w:p w:rsidR="000E6794" w:rsidRDefault="000E6794" w:rsidP="000E6794"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    543426717-19</w:t>
            </w:r>
          </w:p>
          <w:p w:rsidR="000E6794" w:rsidRDefault="000E6794" w:rsidP="000E6794">
            <w:pPr>
              <w:widowControl/>
              <w:rPr>
                <w:rFonts w:ascii="Arial" w:hAnsi="Arial"/>
                <w:sz w:val="20"/>
              </w:rPr>
            </w:pPr>
            <w:r w:rsidRPr="001B15A3">
              <w:rPr>
                <w:rFonts w:ascii="Arial" w:hAnsi="Arial"/>
                <w:sz w:val="18"/>
                <w:szCs w:val="18"/>
              </w:rPr>
              <w:t>E-mail:</w:t>
            </w:r>
            <w:r>
              <w:rPr>
                <w:rFonts w:ascii="Arial" w:hAnsi="Arial"/>
                <w:sz w:val="20"/>
              </w:rPr>
              <w:t xml:space="preserve">     horackova@tzu.cz</w:t>
            </w:r>
          </w:p>
        </w:tc>
        <w:tc>
          <w:tcPr>
            <w:tcW w:w="393" w:type="dxa"/>
          </w:tcPr>
          <w:p w:rsidR="000E6794" w:rsidRDefault="000E6794" w:rsidP="000E6794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0E6794" w:rsidRDefault="000E6794" w:rsidP="000E6794">
            <w:pPr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6794" w:rsidRDefault="000E6794" w:rsidP="000E679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Přezkoumáno:</w:t>
            </w:r>
          </w:p>
        </w:tc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794" w:rsidRDefault="000E6794" w:rsidP="000E6794">
            <w:pPr>
              <w:rPr>
                <w:rFonts w:ascii="Arial" w:hAnsi="Arial"/>
              </w:rPr>
            </w:pPr>
          </w:p>
        </w:tc>
      </w:tr>
      <w:tr w:rsidR="000E6794" w:rsidTr="000E6794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0E6794" w:rsidRPr="003914FF" w:rsidRDefault="000E6794" w:rsidP="000E6794">
            <w:pPr>
              <w:widowControl/>
              <w:rPr>
                <w:rFonts w:ascii="Arial" w:hAnsi="Arial"/>
                <w:sz w:val="20"/>
              </w:rPr>
            </w:pPr>
          </w:p>
        </w:tc>
        <w:tc>
          <w:tcPr>
            <w:tcW w:w="393" w:type="dxa"/>
          </w:tcPr>
          <w:p w:rsidR="000E6794" w:rsidRDefault="000E6794" w:rsidP="000E6794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</w:tcPr>
          <w:p w:rsidR="000E6794" w:rsidRDefault="000E6794" w:rsidP="000E6794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</w:tcPr>
          <w:p w:rsidR="000E6794" w:rsidRDefault="000E6794" w:rsidP="000E6794">
            <w:pPr>
              <w:rPr>
                <w:rFonts w:ascii="Arial" w:hAnsi="Arial"/>
              </w:rPr>
            </w:pPr>
          </w:p>
        </w:tc>
        <w:tc>
          <w:tcPr>
            <w:tcW w:w="2050" w:type="dxa"/>
          </w:tcPr>
          <w:p w:rsidR="000E6794" w:rsidRDefault="000E6794" w:rsidP="000E6794">
            <w:pPr>
              <w:rPr>
                <w:rFonts w:ascii="Arial" w:hAnsi="Arial"/>
                <w:sz w:val="18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5"/>
          </w:tcPr>
          <w:p w:rsidR="00AF4D66" w:rsidRDefault="00AF4D66" w:rsidP="000D0E6D">
            <w:pPr>
              <w:rPr>
                <w:sz w:val="26"/>
              </w:rPr>
            </w:pPr>
            <w:r>
              <w:rPr>
                <w:rFonts w:ascii="Arial" w:hAnsi="Arial"/>
                <w:b/>
                <w:caps/>
                <w:sz w:val="26"/>
              </w:rPr>
              <w:t>Žádost o posouzení shody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3914FF">
              <w:rPr>
                <w:rFonts w:ascii="Arial" w:hAnsi="Arial"/>
                <w:b/>
                <w:sz w:val="26"/>
              </w:rPr>
              <w:t xml:space="preserve">(POSV) </w:t>
            </w:r>
            <w:r>
              <w:rPr>
                <w:rFonts w:ascii="Arial" w:hAnsi="Arial"/>
                <w:b/>
                <w:sz w:val="26"/>
              </w:rPr>
              <w:t>GEOTEXTILIÍ</w:t>
            </w:r>
            <w:r w:rsidR="00667049">
              <w:rPr>
                <w:rFonts w:ascii="Arial" w:hAnsi="Arial"/>
                <w:b/>
                <w:sz w:val="26"/>
              </w:rPr>
              <w:t xml:space="preserve"> a GEOMEMBRÁN</w:t>
            </w:r>
            <w:r>
              <w:rPr>
                <w:rFonts w:ascii="Arial" w:hAnsi="Arial"/>
                <w:b/>
                <w:sz w:val="26"/>
              </w:rPr>
              <w:t xml:space="preserve"> s technickými požadavky na stavební výrobky </w:t>
            </w:r>
            <w:r>
              <w:rPr>
                <w:rFonts w:ascii="Arial" w:hAnsi="Arial"/>
              </w:rPr>
              <w:t xml:space="preserve">dle nařízení </w:t>
            </w:r>
            <w:r w:rsidR="000D0E6D">
              <w:rPr>
                <w:rFonts w:ascii="Arial" w:hAnsi="Arial"/>
              </w:rPr>
              <w:t xml:space="preserve">č. </w:t>
            </w:r>
            <w:proofErr w:type="spellStart"/>
            <w:r w:rsidR="000D0E6D">
              <w:rPr>
                <w:rFonts w:ascii="Arial" w:hAnsi="Arial"/>
              </w:rPr>
              <w:t>EPaR</w:t>
            </w:r>
            <w:proofErr w:type="spellEnd"/>
            <w:r w:rsidR="000D0E6D">
              <w:rPr>
                <w:rFonts w:ascii="Arial" w:hAnsi="Arial"/>
              </w:rPr>
              <w:t xml:space="preserve"> 305/2011 (CPR)</w:t>
            </w:r>
          </w:p>
        </w:tc>
      </w:tr>
    </w:tbl>
    <w:p w:rsidR="00AF4D66" w:rsidRPr="00667049" w:rsidRDefault="00AF4D66">
      <w:pPr>
        <w:rPr>
          <w:sz w:val="12"/>
          <w:szCs w:val="12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10"/>
        <w:gridCol w:w="992"/>
        <w:gridCol w:w="851"/>
        <w:gridCol w:w="142"/>
        <w:gridCol w:w="1134"/>
        <w:gridCol w:w="1842"/>
        <w:gridCol w:w="709"/>
        <w:gridCol w:w="1986"/>
      </w:tblGrid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Identifikační údaje o výrobci nebo jeho zplnomocněném zástupci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507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07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 sídla</w:t>
            </w:r>
          </w:p>
        </w:tc>
        <w:tc>
          <w:tcPr>
            <w:tcW w:w="507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Místo výroby posuzovaného výrobku</w:t>
            </w:r>
          </w:p>
        </w:tc>
        <w:tc>
          <w:tcPr>
            <w:tcW w:w="50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  <w:tc>
          <w:tcPr>
            <w:tcW w:w="5071" w:type="dxa"/>
            <w:gridSpan w:val="6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Jméno a funkce</w:t>
            </w:r>
          </w:p>
        </w:tc>
        <w:tc>
          <w:tcPr>
            <w:tcW w:w="20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statutárního zástupce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zástupce pro jednání</w:t>
            </w:r>
          </w:p>
        </w:tc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3"/>
            </w:pPr>
            <w:r>
              <w:t>Identifikační údaje o výrobci posuzovaného výrobku</w:t>
            </w:r>
            <w:r w:rsidR="003914FF">
              <w:t xml:space="preserve"> (výrobní místo)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  <w:r w:rsidR="0013509E">
              <w:rPr>
                <w:rFonts w:ascii="Arial" w:hAnsi="Arial"/>
                <w:sz w:val="18"/>
              </w:rPr>
              <w:t>, a</w:t>
            </w:r>
            <w:r w:rsidR="00B65DC4">
              <w:rPr>
                <w:rFonts w:ascii="Arial" w:hAnsi="Arial"/>
                <w:sz w:val="18"/>
              </w:rPr>
              <w:t>d</w:t>
            </w:r>
            <w:r w:rsidR="0013509E">
              <w:rPr>
                <w:rFonts w:ascii="Arial" w:hAnsi="Arial"/>
                <w:sz w:val="18"/>
              </w:rPr>
              <w:t>resa</w:t>
            </w:r>
          </w:p>
        </w:tc>
        <w:tc>
          <w:tcPr>
            <w:tcW w:w="6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Místo výroby posuzovaného výrobku</w:t>
            </w:r>
          </w:p>
        </w:tc>
        <w:tc>
          <w:tcPr>
            <w:tcW w:w="66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13509E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09E" w:rsidRDefault="0013509E" w:rsidP="00BC73AB">
            <w:pPr>
              <w:widowControl/>
              <w:numPr>
                <w:ilvl w:val="12"/>
                <w:numId w:val="0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Velikost podniku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09E" w:rsidRDefault="0013509E" w:rsidP="00BC73AB">
            <w:pPr>
              <w:widowControl/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53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13509E" w:rsidRPr="00B7222B" w:rsidRDefault="0013509E" w:rsidP="0013509E">
            <w:pPr>
              <w:widowControl/>
              <w:numPr>
                <w:ilvl w:val="12"/>
                <w:numId w:val="0"/>
              </w:numPr>
              <w:rPr>
                <w:rFonts w:ascii="Arial" w:hAnsi="Arial"/>
                <w:i/>
                <w:sz w:val="18"/>
                <w:szCs w:val="18"/>
              </w:rPr>
            </w:pPr>
            <w:r w:rsidRPr="00B7222B">
              <w:rPr>
                <w:rFonts w:ascii="Arial" w:hAnsi="Arial"/>
                <w:i/>
                <w:sz w:val="18"/>
                <w:szCs w:val="18"/>
              </w:rPr>
              <w:t xml:space="preserve">Pozn.: Počet pracovníků ve výrobním místě </w:t>
            </w:r>
          </w:p>
        </w:tc>
      </w:tr>
      <w:tr w:rsidR="0013509E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09E" w:rsidRDefault="0013509E" w:rsidP="00BC73AB">
            <w:pPr>
              <w:widowControl/>
              <w:numPr>
                <w:ilvl w:val="12"/>
                <w:numId w:val="0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Činnosti zajišťované subdodavatelsky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509E" w:rsidRDefault="0013509E" w:rsidP="00BC73AB">
            <w:pPr>
              <w:widowControl/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53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13509E" w:rsidRPr="00B7222B" w:rsidRDefault="0013509E" w:rsidP="00BC73AB">
            <w:pPr>
              <w:widowControl/>
              <w:numPr>
                <w:ilvl w:val="12"/>
                <w:numId w:val="0"/>
              </w:numPr>
              <w:rPr>
                <w:rFonts w:ascii="Arial" w:hAnsi="Arial"/>
                <w:i/>
                <w:sz w:val="18"/>
                <w:szCs w:val="18"/>
              </w:rPr>
            </w:pPr>
            <w:r w:rsidRPr="00B7222B">
              <w:rPr>
                <w:rFonts w:ascii="Arial" w:hAnsi="Arial"/>
                <w:i/>
                <w:sz w:val="18"/>
                <w:szCs w:val="18"/>
              </w:rPr>
              <w:t xml:space="preserve">Pozn.: </w:t>
            </w:r>
            <w:r>
              <w:rPr>
                <w:rFonts w:ascii="Arial" w:hAnsi="Arial"/>
                <w:i/>
                <w:sz w:val="18"/>
                <w:szCs w:val="18"/>
              </w:rPr>
              <w:t>Výrobní etapy zajišťované jiným subjektem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VÝROBEK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  <w:tc>
          <w:tcPr>
            <w:tcW w:w="6664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  <w:tc>
          <w:tcPr>
            <w:tcW w:w="666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3"/>
            </w:pPr>
            <w:r>
              <w:t xml:space="preserve">POPIS A URČENÍ 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4112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technické údaje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materiálové složení, hmotnost</w:t>
            </w:r>
          </w:p>
        </w:tc>
        <w:tc>
          <w:tcPr>
            <w:tcW w:w="5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41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Případné odvozené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varianty</w:t>
            </w:r>
          </w:p>
        </w:tc>
        <w:tc>
          <w:tcPr>
            <w:tcW w:w="581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411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49" w:rsidRDefault="00AF4D66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 xml:space="preserve">Vymezení použití ve stavbě– odkaz na danou normu ČSN EN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/>
                  <w:spacing w:val="-2"/>
                  <w:sz w:val="18"/>
                  <w:szCs w:val="18"/>
                </w:rPr>
                <w:t>13249-13265</w:t>
              </w:r>
            </w:smartTag>
          </w:p>
          <w:p w:rsidR="00AF4D66" w:rsidRDefault="00667049">
            <w:pPr>
              <w:rPr>
                <w:rFonts w:ascii="Arial" w:hAnsi="Arial"/>
                <w:spacing w:val="-2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 xml:space="preserve">nebo ČSN EN 15381 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  <w:szCs w:val="18"/>
              </w:rPr>
              <w:t xml:space="preserve">nebo ČSN EN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/>
                  <w:spacing w:val="-2"/>
                  <w:sz w:val="18"/>
                  <w:szCs w:val="18"/>
                </w:rPr>
                <w:t>13361</w:t>
              </w:r>
              <w:r w:rsidR="00667049">
                <w:rPr>
                  <w:rFonts w:ascii="Arial" w:hAnsi="Arial"/>
                  <w:spacing w:val="-2"/>
                  <w:sz w:val="18"/>
                  <w:szCs w:val="18"/>
                </w:rPr>
                <w:t>-133</w:t>
              </w:r>
              <w:r>
                <w:rPr>
                  <w:rFonts w:ascii="Arial" w:hAnsi="Arial"/>
                  <w:spacing w:val="-2"/>
                  <w:sz w:val="18"/>
                  <w:szCs w:val="18"/>
                </w:rPr>
                <w:t>62</w:t>
              </w:r>
            </w:smartTag>
            <w:r>
              <w:rPr>
                <w:rFonts w:ascii="Arial" w:hAnsi="Arial"/>
                <w:spacing w:val="-2"/>
                <w:sz w:val="18"/>
                <w:szCs w:val="18"/>
              </w:rPr>
              <w:t xml:space="preserve">,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/>
                  <w:spacing w:val="-2"/>
                  <w:sz w:val="18"/>
                  <w:szCs w:val="18"/>
                </w:rPr>
                <w:t>13491</w:t>
              </w:r>
              <w:r w:rsidR="00667049">
                <w:rPr>
                  <w:rFonts w:ascii="Arial" w:hAnsi="Arial"/>
                  <w:spacing w:val="-2"/>
                  <w:sz w:val="18"/>
                  <w:szCs w:val="18"/>
                </w:rPr>
                <w:t>-13493</w:t>
              </w:r>
            </w:smartTag>
            <w:r w:rsidR="00667049">
              <w:rPr>
                <w:rFonts w:ascii="Arial" w:hAnsi="Arial"/>
                <w:spacing w:val="-2"/>
                <w:sz w:val="18"/>
                <w:szCs w:val="18"/>
              </w:rPr>
              <w:t>, 15382</w:t>
            </w:r>
          </w:p>
        </w:tc>
        <w:tc>
          <w:tcPr>
            <w:tcW w:w="5813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411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Vymezení způsobu použití - funkce výrobku ve stavbě </w:t>
            </w:r>
          </w:p>
        </w:tc>
        <w:tc>
          <w:tcPr>
            <w:tcW w:w="5813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</w:tbl>
    <w:p w:rsidR="00AF4D66" w:rsidRDefault="00AF4D66">
      <w:pPr>
        <w:rPr>
          <w:sz w:val="16"/>
        </w:rPr>
      </w:pPr>
    </w:p>
    <w:tbl>
      <w:tblPr>
        <w:tblW w:w="0" w:type="auto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387"/>
        <w:gridCol w:w="1843"/>
      </w:tblGrid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AF4D66" w:rsidRDefault="00AF4D66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ZP</w:t>
            </w:r>
            <w:r>
              <w:rPr>
                <w:caps/>
                <w:spacing w:val="20"/>
              </w:rPr>
              <w:t>ů</w:t>
            </w:r>
            <w:r>
              <w:rPr>
                <w:spacing w:val="20"/>
              </w:rPr>
              <w:t>SOB POSOUZENÍ</w:t>
            </w:r>
          </w:p>
          <w:p w:rsidR="00AF4D66" w:rsidRDefault="00AF4D6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SHODY</w:t>
            </w: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AF4D66" w:rsidRDefault="00AF4D66" w:rsidP="000D0E6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Posouzení systému řízení výroby a dohled nad jeho řádným fungováním (</w:t>
            </w:r>
            <w:r w:rsidR="000D0E6D">
              <w:rPr>
                <w:rFonts w:ascii="Arial" w:hAnsi="Arial"/>
                <w:sz w:val="18"/>
              </w:rPr>
              <w:t>CPR - Příloha V, čl. 1.3</w:t>
            </w:r>
            <w:r>
              <w:rPr>
                <w:rFonts w:ascii="Arial" w:hAnsi="Arial"/>
                <w:sz w:val="18"/>
              </w:rPr>
              <w:t>)</w:t>
            </w:r>
            <w:r w:rsidR="00667049">
              <w:rPr>
                <w:rFonts w:ascii="Arial" w:hAnsi="Arial"/>
                <w:sz w:val="18"/>
              </w:rPr>
              <w:t xml:space="preserve"> – </w:t>
            </w:r>
            <w:r w:rsidR="008C0552">
              <w:rPr>
                <w:rFonts w:ascii="Arial" w:hAnsi="Arial"/>
                <w:sz w:val="18"/>
              </w:rPr>
              <w:t xml:space="preserve">postup </w:t>
            </w:r>
            <w:r w:rsidR="00667049">
              <w:rPr>
                <w:rFonts w:ascii="Arial" w:hAnsi="Arial"/>
                <w:sz w:val="18"/>
              </w:rPr>
              <w:t>2+</w:t>
            </w:r>
          </w:p>
          <w:p w:rsidR="008C0552" w:rsidRDefault="008C0552" w:rsidP="000D0E6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Posouzení reakce na oheň – postup 1                                               </w:t>
            </w:r>
          </w:p>
        </w:tc>
        <w:tc>
          <w:tcPr>
            <w:tcW w:w="1843" w:type="dxa"/>
            <w:tcBorders>
              <w:left w:val="nil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8C0552" w:rsidRDefault="008C0552">
            <w:pPr>
              <w:rPr>
                <w:rFonts w:ascii="Arial" w:hAnsi="Arial"/>
                <w:sz w:val="18"/>
              </w:rPr>
            </w:pPr>
          </w:p>
          <w:p w:rsidR="008C0552" w:rsidRDefault="003914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□</w:t>
            </w:r>
          </w:p>
        </w:tc>
      </w:tr>
    </w:tbl>
    <w:p w:rsidR="00AF4D66" w:rsidRPr="003914FF" w:rsidRDefault="00AF4D66">
      <w:pPr>
        <w:rPr>
          <w:sz w:val="6"/>
          <w:szCs w:val="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AF4D66" w:rsidRDefault="00AF4D66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PROHLÁŠENÍ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AF4D66" w:rsidRDefault="00AF4D66">
            <w:pPr>
              <w:rPr>
                <w:sz w:val="28"/>
              </w:rPr>
            </w:pPr>
            <w:r>
              <w:rPr>
                <w:rFonts w:ascii="Arial" w:hAnsi="Arial"/>
                <w:sz w:val="18"/>
              </w:rPr>
              <w:t>Prohlašujeme tímto, že posouzení shody nebylo dohodnuto s</w:t>
            </w:r>
            <w:r w:rsidR="003914FF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jin</w:t>
            </w:r>
            <w:r w:rsidR="003914FF">
              <w:rPr>
                <w:rFonts w:ascii="Arial" w:hAnsi="Arial"/>
                <w:sz w:val="18"/>
              </w:rPr>
              <w:t>ým oznámeným subjektem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</w:tbl>
    <w:p w:rsidR="00AF4D66" w:rsidRPr="00667049" w:rsidRDefault="00AF4D66">
      <w:pPr>
        <w:rPr>
          <w:sz w:val="16"/>
          <w:szCs w:val="16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AF4D66" w:rsidRDefault="00AF4D66">
            <w:r>
              <w:rPr>
                <w:rFonts w:ascii="Arial" w:hAnsi="Arial"/>
                <w:sz w:val="18"/>
              </w:rPr>
              <w:t>Datum: ............................</w:t>
            </w:r>
          </w:p>
        </w:tc>
        <w:tc>
          <w:tcPr>
            <w:tcW w:w="2829" w:type="dxa"/>
          </w:tcPr>
          <w:p w:rsidR="00AF4D66" w:rsidRDefault="00AF4D66"/>
        </w:tc>
        <w:tc>
          <w:tcPr>
            <w:tcW w:w="4266" w:type="dxa"/>
          </w:tcPr>
          <w:p w:rsidR="00AF4D66" w:rsidRDefault="00AF4D66">
            <w:r>
              <w:rPr>
                <w:rFonts w:ascii="Arial" w:hAnsi="Arial"/>
                <w:sz w:val="18"/>
              </w:rPr>
              <w:t xml:space="preserve">                        ..........................................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AF4D66" w:rsidRDefault="00AF4D66"/>
        </w:tc>
        <w:tc>
          <w:tcPr>
            <w:tcW w:w="2829" w:type="dxa"/>
          </w:tcPr>
          <w:p w:rsidR="00AF4D66" w:rsidRDefault="00AF4D66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  razítko zadavatele</w:t>
            </w:r>
          </w:p>
        </w:tc>
        <w:tc>
          <w:tcPr>
            <w:tcW w:w="4266" w:type="dxa"/>
          </w:tcPr>
          <w:p w:rsidR="00AF4D66" w:rsidRDefault="00AF4D66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podpis oprávněné osoby</w:t>
            </w:r>
          </w:p>
        </w:tc>
      </w:tr>
      <w:tr w:rsidR="00AF4D66" w:rsidRPr="003914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AF4D66" w:rsidRPr="003914FF" w:rsidRDefault="00AF4D66">
            <w:pPr>
              <w:rPr>
                <w:sz w:val="20"/>
              </w:rPr>
            </w:pPr>
            <w:r w:rsidRPr="003914FF">
              <w:rPr>
                <w:sz w:val="20"/>
              </w:rPr>
              <w:t>-----------------------------------------------------------------------------------------------------------------------</w:t>
            </w:r>
          </w:p>
        </w:tc>
      </w:tr>
    </w:tbl>
    <w:p w:rsidR="00AF4D66" w:rsidRDefault="00AF4D66">
      <w:pPr>
        <w:pStyle w:val="Zkladntext"/>
      </w:pPr>
      <w:r>
        <w:t>Seznam předané technické dokumentace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podrobný popis - konstrukčně technologické ukazatele výrobku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deklarace výrobku – vymezení způsobu použití a funkce ve stavbě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odkaz na harmonizované české normy, které budou využity pro posuzování shody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technologický postup pro výrobu a pro použití ve stavbě, technické vlastnosti výrobku vztahující se k zákl. požadavkům</w:t>
      </w:r>
    </w:p>
    <w:p w:rsidR="00AF4D66" w:rsidRDefault="00AF4D66">
      <w:pPr>
        <w:pStyle w:val="Zkladntextodsazen"/>
        <w:widowControl/>
      </w:pPr>
      <w:r>
        <w:fldChar w:fldCharType="begin"/>
      </w:r>
      <w:r>
        <w:instrText>SYMBOL 240 \f "Symbol" \s 9</w:instrText>
      </w:r>
      <w:r>
        <w:fldChar w:fldCharType="separate"/>
      </w:r>
      <w:r>
        <w:rPr>
          <w:rFonts w:ascii="Symbol" w:hAnsi="Symbol"/>
        </w:rPr>
        <w:t>đ</w:t>
      </w:r>
      <w:r>
        <w:fldChar w:fldCharType="end"/>
      </w:r>
      <w:r>
        <w:t xml:space="preserve">  </w:t>
      </w:r>
      <w:r>
        <w:tab/>
        <w:t>návod k bezpečnému použití výrobku ve stavbě v českém jazyce, upozornění na nebezpečí nebo omezení použitelnosti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dokumentace o systému řízení výroby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plán kontrol výrobků u výrobce (vymezení prováděných zkoušek –interních i externích - a jejich četnosti)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zkušební protokoly (doklady o provedení typových zkoušek)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CE průvodní dokumenty (deklarace vlastností a jejich tolerancí, odolnosti, životnost)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>informace o značení výrobků v souladu s ČSN EN 10320</w:t>
      </w:r>
    </w:p>
    <w:p w:rsidR="00AF4D66" w:rsidRDefault="00AF4D66">
      <w:pPr>
        <w:widowControl/>
        <w:numPr>
          <w:ilvl w:val="12"/>
          <w:numId w:val="0"/>
        </w:numPr>
        <w:rPr>
          <w:sz w:val="16"/>
        </w:rPr>
      </w:pPr>
      <w:r>
        <w:rPr>
          <w:sz w:val="16"/>
        </w:rPr>
        <w:t>x   označuje předané dokumenty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818"/>
        <w:gridCol w:w="1450"/>
        <w:gridCol w:w="2061"/>
        <w:gridCol w:w="2050"/>
      </w:tblGrid>
      <w:tr w:rsidR="00AF4D66" w:rsidTr="000E6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</w:tcPr>
          <w:p w:rsidR="00AF4D66" w:rsidRDefault="00AF4D66">
            <w:pPr>
              <w:pStyle w:val="Nadpis1"/>
              <w:widowControl/>
              <w:rPr>
                <w:caps w:val="0"/>
                <w:sz w:val="18"/>
              </w:rPr>
            </w:pPr>
            <w:proofErr w:type="spellStart"/>
            <w:r>
              <w:rPr>
                <w:caps w:val="0"/>
                <w:sz w:val="18"/>
              </w:rPr>
              <w:lastRenderedPageBreak/>
              <w:t>Textilne</w:t>
            </w:r>
            <w:proofErr w:type="spellEnd"/>
            <w:r>
              <w:rPr>
                <w:caps w:val="0"/>
                <w:sz w:val="18"/>
              </w:rPr>
              <w:t xml:space="preserve"> Testing Institute</w:t>
            </w:r>
          </w:p>
          <w:p w:rsidR="00AF4D66" w:rsidRDefault="00AF4D66">
            <w:pPr>
              <w:rPr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Notified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Body No. 1021</w:t>
            </w:r>
          </w:p>
        </w:tc>
        <w:tc>
          <w:tcPr>
            <w:tcW w:w="818" w:type="dxa"/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  <w:vMerge w:val="restart"/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 id="_x0000_i1026" type="#_x0000_t75" style="width:63pt;height:44.25pt">
                  <v:imagedata r:id="rId7" o:title=""/>
                </v:shape>
              </w:pic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COV TZÚ data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Request</w:t>
            </w:r>
            <w:proofErr w:type="spellEnd"/>
            <w:r>
              <w:rPr>
                <w:rFonts w:ascii="Arial" w:hAnsi="Arial"/>
                <w:sz w:val="18"/>
              </w:rPr>
              <w:t xml:space="preserve"> No.:</w:t>
            </w:r>
          </w:p>
        </w:tc>
      </w:tr>
      <w:tr w:rsidR="00AF4D66" w:rsidTr="000E6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</w:tcPr>
          <w:p w:rsidR="00AF4D66" w:rsidRDefault="000E67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Cejl 480/12, Zábrdovice, 602 00</w:t>
            </w:r>
            <w:r w:rsidR="00AF4D66">
              <w:rPr>
                <w:rFonts w:ascii="Arial" w:hAnsi="Arial"/>
                <w:b/>
                <w:sz w:val="18"/>
              </w:rPr>
              <w:t xml:space="preserve">  Brno</w:t>
            </w:r>
          </w:p>
        </w:tc>
        <w:tc>
          <w:tcPr>
            <w:tcW w:w="818" w:type="dxa"/>
          </w:tcPr>
          <w:p w:rsidR="00AF4D66" w:rsidRDefault="00AF4D6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0" w:type="dxa"/>
            <w:vMerge/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  <w:tcBorders>
              <w:lef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Registered</w:t>
            </w:r>
            <w:proofErr w:type="spellEnd"/>
            <w:r>
              <w:rPr>
                <w:rFonts w:ascii="Arial" w:hAnsi="Arial"/>
                <w:sz w:val="18"/>
              </w:rPr>
              <w:t xml:space="preserve"> on:</w:t>
            </w:r>
          </w:p>
        </w:tc>
        <w:tc>
          <w:tcPr>
            <w:tcW w:w="2050" w:type="dxa"/>
            <w:tcBorders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 w:rsidTr="000E6794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545" w:type="dxa"/>
          </w:tcPr>
          <w:p w:rsidR="00AF4D66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Phone</w:t>
            </w:r>
            <w:proofErr w:type="spellEnd"/>
            <w:r>
              <w:rPr>
                <w:rFonts w:ascii="Arial" w:hAnsi="Arial"/>
                <w:sz w:val="18"/>
              </w:rPr>
              <w:t xml:space="preserve">     +420 54342671</w:t>
            </w:r>
            <w:r w:rsidR="000E6794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-19</w:t>
            </w:r>
          </w:p>
          <w:p w:rsidR="00AF4D66" w:rsidRPr="000E6794" w:rsidRDefault="000E6794">
            <w:pPr>
              <w:rPr>
                <w:rFonts w:ascii="Arial" w:hAnsi="Arial"/>
                <w:sz w:val="18"/>
                <w:lang w:val="en-US"/>
              </w:rPr>
            </w:pPr>
            <w:r w:rsidRPr="000E6794">
              <w:rPr>
                <w:rFonts w:ascii="Arial" w:hAnsi="Arial"/>
                <w:sz w:val="18"/>
                <w:lang w:val="en-US"/>
              </w:rPr>
              <w:t>E-mail       horackov@tzu.cz</w:t>
            </w:r>
          </w:p>
        </w:tc>
        <w:tc>
          <w:tcPr>
            <w:tcW w:w="818" w:type="dxa"/>
          </w:tcPr>
          <w:p w:rsidR="00AF4D66" w:rsidRDefault="00AF4D6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450" w:type="dxa"/>
            <w:vMerge/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Evaluated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 w:rsidTr="000E67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5" w:type="dxa"/>
          </w:tcPr>
          <w:p w:rsidR="00AF4D66" w:rsidRPr="003914FF" w:rsidRDefault="00AF4D66" w:rsidP="003914FF">
            <w:pPr>
              <w:rPr>
                <w:rFonts w:ascii="Arial" w:hAnsi="Arial"/>
                <w:sz w:val="10"/>
                <w:szCs w:val="10"/>
                <w:lang w:val="de-DE"/>
              </w:rPr>
            </w:pPr>
          </w:p>
        </w:tc>
        <w:tc>
          <w:tcPr>
            <w:tcW w:w="818" w:type="dxa"/>
          </w:tcPr>
          <w:p w:rsidR="00AF4D66" w:rsidRDefault="00AF4D66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1450" w:type="dxa"/>
            <w:vMerge/>
          </w:tcPr>
          <w:p w:rsidR="00AF4D66" w:rsidRDefault="00AF4D66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2061" w:type="dxa"/>
          </w:tcPr>
          <w:p w:rsidR="00AF4D66" w:rsidRDefault="00AF4D66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2050" w:type="dxa"/>
          </w:tcPr>
          <w:p w:rsidR="00AF4D66" w:rsidRDefault="00AF4D66">
            <w:pPr>
              <w:rPr>
                <w:rFonts w:ascii="Arial" w:hAnsi="Arial"/>
                <w:sz w:val="18"/>
                <w:lang w:val="de-DE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5"/>
          </w:tcPr>
          <w:p w:rsidR="00AF4D66" w:rsidRDefault="00AF4D66" w:rsidP="000D0E6D">
            <w:pPr>
              <w:rPr>
                <w:sz w:val="18"/>
              </w:rPr>
            </w:pPr>
            <w:r>
              <w:rPr>
                <w:rFonts w:ascii="Arial" w:hAnsi="Arial"/>
                <w:b/>
                <w:caps/>
              </w:rPr>
              <w:t xml:space="preserve">REQUEST FOR </w:t>
            </w:r>
            <w:r>
              <w:rPr>
                <w:rFonts w:ascii="Arial" w:hAnsi="Arial"/>
                <w:b/>
              </w:rPr>
              <w:t>GEOTEXTILES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667049">
              <w:rPr>
                <w:rFonts w:ascii="Arial" w:hAnsi="Arial"/>
                <w:b/>
                <w:sz w:val="18"/>
              </w:rPr>
              <w:t xml:space="preserve">and </w:t>
            </w:r>
            <w:r w:rsidR="00667049">
              <w:rPr>
                <w:rFonts w:ascii="Arial" w:hAnsi="Arial"/>
                <w:b/>
                <w:caps/>
              </w:rPr>
              <w:t>GEOMEMBRANES C</w:t>
            </w:r>
            <w:r>
              <w:rPr>
                <w:rFonts w:ascii="Arial" w:hAnsi="Arial"/>
                <w:b/>
                <w:caps/>
              </w:rPr>
              <w:t xml:space="preserve">ONFORMity ASSESSMENT </w:t>
            </w:r>
            <w:r w:rsidR="003914FF">
              <w:rPr>
                <w:rFonts w:ascii="Arial" w:hAnsi="Arial"/>
                <w:b/>
                <w:caps/>
              </w:rPr>
              <w:t xml:space="preserve">(AVCP) </w:t>
            </w:r>
            <w:proofErr w:type="spellStart"/>
            <w:r>
              <w:rPr>
                <w:rFonts w:ascii="Arial" w:hAnsi="Arial"/>
                <w:b/>
                <w:sz w:val="20"/>
              </w:rPr>
              <w:t>with</w:t>
            </w:r>
            <w:proofErr w:type="spellEnd"/>
            <w:r>
              <w:rPr>
                <w:rFonts w:ascii="Arial" w:hAnsi="Arial"/>
                <w:b/>
                <w:sz w:val="20"/>
              </w:rPr>
              <w:t> </w:t>
            </w:r>
            <w:proofErr w:type="spellStart"/>
            <w:r>
              <w:rPr>
                <w:rFonts w:ascii="Arial" w:hAnsi="Arial"/>
                <w:b/>
                <w:sz w:val="20"/>
              </w:rPr>
              <w:t>technical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requirements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for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construction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products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under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the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CP</w:t>
            </w:r>
            <w:r w:rsidR="000D0E6D">
              <w:rPr>
                <w:rFonts w:ascii="Arial" w:hAnsi="Arial"/>
                <w:b/>
                <w:sz w:val="20"/>
              </w:rPr>
              <w:t>R (</w:t>
            </w:r>
            <w:proofErr w:type="spellStart"/>
            <w:r w:rsidR="000D0E6D">
              <w:rPr>
                <w:rFonts w:ascii="Arial" w:hAnsi="Arial"/>
                <w:b/>
                <w:sz w:val="20"/>
              </w:rPr>
              <w:t>regulation</w:t>
            </w:r>
            <w:proofErr w:type="spellEnd"/>
            <w:r w:rsidR="000D0E6D">
              <w:rPr>
                <w:rFonts w:ascii="Arial" w:hAnsi="Arial"/>
                <w:b/>
                <w:sz w:val="20"/>
              </w:rPr>
              <w:t xml:space="preserve"> 305/2011)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</w:tbl>
    <w:p w:rsidR="00AF4D66" w:rsidRPr="0013509E" w:rsidRDefault="00AF4D66">
      <w:pPr>
        <w:rPr>
          <w:sz w:val="6"/>
          <w:szCs w:val="6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669"/>
        <w:gridCol w:w="1134"/>
        <w:gridCol w:w="1276"/>
        <w:gridCol w:w="992"/>
        <w:gridCol w:w="709"/>
        <w:gridCol w:w="1986"/>
      </w:tblGrid>
      <w:tr w:rsidR="00AF4D66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IdentifiCATION DATA oN PRODUCER or its AUTHORIZED REPRESENTATIVE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Business </w:t>
            </w:r>
            <w:proofErr w:type="spellStart"/>
            <w:r>
              <w:rPr>
                <w:rFonts w:ascii="Arial" w:hAnsi="Arial"/>
                <w:sz w:val="18"/>
              </w:rPr>
              <w:t>name</w:t>
            </w:r>
            <w:proofErr w:type="spellEnd"/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Id. No: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07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TI No.: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Address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07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Phone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Location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evaluated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07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sz w:val="18"/>
                <w:lang w:val="de-DE"/>
              </w:rPr>
              <w:t xml:space="preserve">Fax:      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9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  <w:lang w:val="de-DE"/>
              </w:rPr>
            </w:pPr>
          </w:p>
        </w:tc>
        <w:tc>
          <w:tcPr>
            <w:tcW w:w="5071" w:type="dxa"/>
            <w:gridSpan w:val="4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  <w:lang w:val="de-DE"/>
              </w:rPr>
            </w:pPr>
            <w:proofErr w:type="spellStart"/>
            <w:r>
              <w:rPr>
                <w:rFonts w:ascii="Arial" w:hAnsi="Arial"/>
                <w:sz w:val="18"/>
                <w:lang w:val="de-DE"/>
              </w:rPr>
              <w:t>e-mail</w:t>
            </w:r>
            <w:proofErr w:type="spellEnd"/>
            <w:r>
              <w:rPr>
                <w:rFonts w:ascii="Arial" w:hAnsi="Arial"/>
                <w:sz w:val="18"/>
                <w:lang w:val="de-DE"/>
              </w:rPr>
              <w:t>: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Name and </w:t>
            </w:r>
            <w:proofErr w:type="spellStart"/>
            <w:r>
              <w:rPr>
                <w:rFonts w:ascii="Arial" w:hAnsi="Arial"/>
                <w:sz w:val="18"/>
              </w:rPr>
              <w:t>position</w:t>
            </w:r>
            <w:proofErr w:type="spellEnd"/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statutory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1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  <w:r>
              <w:rPr>
                <w:rFonts w:ascii="Arial" w:hAnsi="Arial"/>
                <w:sz w:val="18"/>
              </w:rPr>
              <w:t xml:space="preserve"> for </w:t>
            </w:r>
            <w:proofErr w:type="spellStart"/>
            <w:r>
              <w:rPr>
                <w:rFonts w:ascii="Arial" w:hAnsi="Arial"/>
                <w:sz w:val="18"/>
              </w:rPr>
              <w:t>discussions</w:t>
            </w:r>
            <w:proofErr w:type="spellEnd"/>
          </w:p>
        </w:tc>
        <w:tc>
          <w:tcPr>
            <w:tcW w:w="4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lang w:val="de-DE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3"/>
              <w:rPr>
                <w:sz w:val="20"/>
              </w:rPr>
            </w:pPr>
            <w:proofErr w:type="spellStart"/>
            <w:r>
              <w:rPr>
                <w:sz w:val="20"/>
              </w:rPr>
              <w:t>Identification</w:t>
            </w:r>
            <w:proofErr w:type="spellEnd"/>
            <w:r>
              <w:rPr>
                <w:sz w:val="20"/>
              </w:rPr>
              <w:t xml:space="preserve"> data on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evaluated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product</w:t>
            </w:r>
            <w:proofErr w:type="spellEnd"/>
            <w:r w:rsidR="003914FF">
              <w:rPr>
                <w:sz w:val="20"/>
              </w:rPr>
              <w:t xml:space="preserve"> (</w:t>
            </w:r>
            <w:proofErr w:type="spellStart"/>
            <w:r w:rsidR="003914FF">
              <w:rPr>
                <w:sz w:val="20"/>
              </w:rPr>
              <w:t>production</w:t>
            </w:r>
            <w:proofErr w:type="spellEnd"/>
            <w:r w:rsidR="003914FF">
              <w:rPr>
                <w:sz w:val="20"/>
              </w:rPr>
              <w:t xml:space="preserve"> </w:t>
            </w:r>
            <w:proofErr w:type="spellStart"/>
            <w:r w:rsidR="003914FF">
              <w:rPr>
                <w:sz w:val="20"/>
              </w:rPr>
              <w:t>factory</w:t>
            </w:r>
            <w:proofErr w:type="spellEnd"/>
            <w:r w:rsidR="003914FF">
              <w:rPr>
                <w:sz w:val="20"/>
              </w:rPr>
              <w:t>)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Business </w:t>
            </w:r>
            <w:proofErr w:type="spellStart"/>
            <w:r>
              <w:rPr>
                <w:rFonts w:ascii="Arial" w:hAnsi="Arial"/>
                <w:sz w:val="18"/>
              </w:rPr>
              <w:t>name</w:t>
            </w:r>
            <w:proofErr w:type="spellEnd"/>
          </w:p>
        </w:tc>
        <w:tc>
          <w:tcPr>
            <w:tcW w:w="60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Address</w:t>
            </w:r>
            <w:proofErr w:type="spellEnd"/>
          </w:p>
        </w:tc>
        <w:tc>
          <w:tcPr>
            <w:tcW w:w="60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Location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evaluated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</w:t>
            </w:r>
            <w:proofErr w:type="spellEnd"/>
          </w:p>
        </w:tc>
        <w:tc>
          <w:tcPr>
            <w:tcW w:w="60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BC4FE1" w:rsidTr="00BC73AB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FE1" w:rsidRDefault="00BC4FE1" w:rsidP="00BC73AB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Company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size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production</w:t>
            </w:r>
            <w:proofErr w:type="spellEnd"/>
            <w:r>
              <w:rPr>
                <w:rFonts w:ascii="Arial" w:hAnsi="Arial"/>
                <w:sz w:val="18"/>
              </w:rPr>
              <w:t xml:space="preserve"> place)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4FE1" w:rsidRPr="00E1259D" w:rsidRDefault="00BC4FE1" w:rsidP="00BC73AB">
            <w:pPr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FE1" w:rsidRPr="00E1259D" w:rsidRDefault="00BC4FE1" w:rsidP="00BC73AB">
            <w:pPr>
              <w:rPr>
                <w:rFonts w:ascii="Arial" w:hAnsi="Arial"/>
                <w:i/>
                <w:sz w:val="18"/>
                <w:szCs w:val="18"/>
              </w:rPr>
            </w:pP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Notice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: 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Number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of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staff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in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production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place </w:t>
            </w:r>
          </w:p>
        </w:tc>
      </w:tr>
      <w:tr w:rsidR="00BC4FE1" w:rsidTr="00BC4FE1">
        <w:tblPrEx>
          <w:tblCellMar>
            <w:top w:w="0" w:type="dxa"/>
            <w:bottom w:w="0" w:type="dxa"/>
          </w:tblCellMar>
        </w:tblPrEx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FE1" w:rsidRDefault="00BC4FE1" w:rsidP="00BC73AB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Subcontractors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FE1" w:rsidRPr="00E1259D" w:rsidRDefault="00BC4FE1" w:rsidP="00BC73AB">
            <w:pPr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FE1" w:rsidRPr="00E1259D" w:rsidRDefault="00BC4FE1" w:rsidP="00BC73AB">
            <w:pPr>
              <w:rPr>
                <w:rFonts w:ascii="Arial" w:hAnsi="Arial"/>
                <w:i/>
                <w:sz w:val="18"/>
                <w:szCs w:val="18"/>
              </w:rPr>
            </w:pP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Notice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: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Parts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of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manufacturing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ensured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by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subcontractors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proofErr w:type="spellStart"/>
            <w:r w:rsidRPr="00E1259D">
              <w:rPr>
                <w:rFonts w:ascii="Arial" w:hAnsi="Arial"/>
                <w:i/>
                <w:sz w:val="18"/>
                <w:szCs w:val="18"/>
              </w:rPr>
              <w:t>company</w:t>
            </w:r>
            <w:proofErr w:type="spellEnd"/>
            <w:r w:rsidRPr="00E1259D">
              <w:rPr>
                <w:rFonts w:ascii="Arial" w:hAnsi="Arial"/>
                <w:i/>
                <w:sz w:val="18"/>
                <w:szCs w:val="18"/>
              </w:rPr>
              <w:t>.</w:t>
            </w:r>
          </w:p>
        </w:tc>
      </w:tr>
    </w:tbl>
    <w:p w:rsidR="00AF4D66" w:rsidRPr="00667049" w:rsidRDefault="00AF4D66">
      <w:pPr>
        <w:rPr>
          <w:rFonts w:ascii="Arial" w:hAnsi="Arial"/>
          <w:sz w:val="12"/>
          <w:szCs w:val="12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379"/>
      </w:tblGrid>
      <w:tr w:rsidR="00AF4D66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PRODUCT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6379" w:type="dxa"/>
            <w:tcBorders>
              <w:top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pStyle w:val="Nadpis3"/>
            </w:pPr>
            <w:r>
              <w:t xml:space="preserve">DESCRIPTION AND IDENTIFICATION </w:t>
            </w: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left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Basic </w:t>
            </w:r>
            <w:proofErr w:type="spellStart"/>
            <w:r>
              <w:rPr>
                <w:rFonts w:ascii="Arial" w:hAnsi="Arial"/>
                <w:sz w:val="18"/>
              </w:rPr>
              <w:t>technical</w:t>
            </w:r>
            <w:proofErr w:type="spellEnd"/>
            <w:r>
              <w:rPr>
                <w:rFonts w:ascii="Arial" w:hAnsi="Arial"/>
                <w:sz w:val="18"/>
              </w:rPr>
              <w:t xml:space="preserve"> data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Material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composition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mass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Any </w:t>
            </w:r>
            <w:proofErr w:type="spellStart"/>
            <w:r>
              <w:rPr>
                <w:rFonts w:ascii="Arial" w:hAnsi="Arial"/>
                <w:sz w:val="18"/>
              </w:rPr>
              <w:t>derived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variants</w:t>
            </w:r>
            <w:proofErr w:type="spellEnd"/>
          </w:p>
        </w:tc>
        <w:tc>
          <w:tcPr>
            <w:tcW w:w="6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49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Specification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use in </w:t>
            </w:r>
            <w:proofErr w:type="spellStart"/>
            <w:r>
              <w:rPr>
                <w:rFonts w:ascii="Arial" w:hAnsi="Arial"/>
                <w:sz w:val="18"/>
              </w:rPr>
              <w:t>construction</w:t>
            </w:r>
            <w:proofErr w:type="spellEnd"/>
            <w:r>
              <w:rPr>
                <w:rFonts w:ascii="Arial" w:hAnsi="Arial"/>
                <w:sz w:val="18"/>
              </w:rPr>
              <w:t xml:space="preserve">– </w:t>
            </w:r>
            <w:proofErr w:type="spellStart"/>
            <w:r>
              <w:rPr>
                <w:rFonts w:ascii="Arial" w:hAnsi="Arial"/>
                <w:sz w:val="18"/>
              </w:rPr>
              <w:t>ref</w:t>
            </w:r>
            <w:proofErr w:type="spellEnd"/>
            <w:r>
              <w:rPr>
                <w:rFonts w:ascii="Arial" w:hAnsi="Arial"/>
                <w:sz w:val="18"/>
              </w:rPr>
              <w:t xml:space="preserve">. to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harm.standard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/>
                  <w:sz w:val="18"/>
                </w:rPr>
                <w:t>13249-13265</w:t>
              </w:r>
            </w:smartTag>
          </w:p>
          <w:p w:rsidR="00667049" w:rsidRDefault="00667049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or</w:t>
            </w:r>
            <w:proofErr w:type="spellEnd"/>
            <w:r>
              <w:rPr>
                <w:rFonts w:ascii="Arial" w:hAnsi="Arial"/>
                <w:sz w:val="18"/>
              </w:rPr>
              <w:t xml:space="preserve"> EN 15381</w:t>
            </w:r>
          </w:p>
          <w:p w:rsidR="00AF4D66" w:rsidRDefault="00AF4D66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or</w:t>
            </w:r>
            <w:proofErr w:type="spellEnd"/>
            <w:r>
              <w:rPr>
                <w:rFonts w:ascii="Arial" w:hAnsi="Arial"/>
                <w:sz w:val="18"/>
              </w:rPr>
              <w:t xml:space="preserve"> EN 13361, 13362,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Arial" w:hAnsi="Arial"/>
                  <w:sz w:val="18"/>
                </w:rPr>
                <w:t>13491-13493</w:t>
              </w:r>
            </w:smartTag>
            <w:r w:rsidR="00667049">
              <w:rPr>
                <w:rFonts w:ascii="Arial" w:hAnsi="Arial"/>
                <w:sz w:val="18"/>
              </w:rPr>
              <w:t>, 15382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AF4D66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Specification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way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use -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function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product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/>
                <w:spacing w:val="-2"/>
                <w:sz w:val="18"/>
                <w:szCs w:val="18"/>
              </w:rPr>
              <w:t>construction</w:t>
            </w:r>
            <w:proofErr w:type="spellEnd"/>
            <w:r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bottom w:val="single" w:sz="6" w:space="0" w:color="auto"/>
              <w:right w:val="single" w:sz="6" w:space="0" w:color="auto"/>
            </w:tcBorders>
          </w:tcPr>
          <w:p w:rsidR="00AF4D66" w:rsidRDefault="00AF4D66">
            <w:pPr>
              <w:rPr>
                <w:rFonts w:ascii="Arial" w:hAnsi="Arial"/>
                <w:sz w:val="18"/>
              </w:rPr>
            </w:pPr>
          </w:p>
        </w:tc>
      </w:tr>
    </w:tbl>
    <w:p w:rsidR="00AF4D66" w:rsidRPr="0013509E" w:rsidRDefault="00AF4D66">
      <w:pPr>
        <w:rPr>
          <w:sz w:val="10"/>
          <w:szCs w:val="10"/>
        </w:rPr>
      </w:pPr>
    </w:p>
    <w:tbl>
      <w:tblPr>
        <w:tblW w:w="9924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946"/>
      </w:tblGrid>
      <w:tr w:rsidR="00AF4D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8" w:type="dxa"/>
          </w:tcPr>
          <w:p w:rsidR="00AF4D66" w:rsidRDefault="00AF4D66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METHOD OF CONFOR-</w:t>
            </w:r>
          </w:p>
          <w:p w:rsidR="00AF4D66" w:rsidRDefault="00AF4D66">
            <w:pPr>
              <w:pStyle w:val="Nadpis2"/>
              <w:widowControl/>
              <w:ind w:left="0" w:firstLine="0"/>
              <w:rPr>
                <w:b w:val="0"/>
              </w:rPr>
            </w:pPr>
            <w:r>
              <w:rPr>
                <w:spacing w:val="20"/>
              </w:rPr>
              <w:t>MANCE</w:t>
            </w:r>
            <w:r>
              <w:rPr>
                <w:b w:val="0"/>
              </w:rPr>
              <w:t xml:space="preserve"> </w:t>
            </w:r>
            <w:r>
              <w:t>EVALUATION</w:t>
            </w:r>
          </w:p>
        </w:tc>
        <w:tc>
          <w:tcPr>
            <w:tcW w:w="6946" w:type="dxa"/>
            <w:tcBorders>
              <w:left w:val="nil"/>
            </w:tcBorders>
          </w:tcPr>
          <w:p w:rsidR="00AF4D66" w:rsidRDefault="00AF4D66" w:rsidP="000D0E6D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Evaluation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production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control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system</w:t>
            </w:r>
            <w:proofErr w:type="spellEnd"/>
            <w:r>
              <w:rPr>
                <w:rFonts w:ascii="Arial" w:hAnsi="Arial"/>
                <w:sz w:val="18"/>
              </w:rPr>
              <w:t xml:space="preserve"> and </w:t>
            </w:r>
            <w:proofErr w:type="spellStart"/>
            <w:r>
              <w:rPr>
                <w:rFonts w:ascii="Arial" w:hAnsi="Arial"/>
                <w:sz w:val="18"/>
              </w:rPr>
              <w:t>surveillance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its</w:t>
            </w:r>
            <w:proofErr w:type="spellEnd"/>
            <w:r>
              <w:rPr>
                <w:rFonts w:ascii="Arial" w:hAnsi="Arial"/>
                <w:sz w:val="18"/>
              </w:rPr>
              <w:t xml:space="preserve"> proper </w:t>
            </w:r>
            <w:proofErr w:type="spellStart"/>
            <w:r>
              <w:rPr>
                <w:rFonts w:ascii="Arial" w:hAnsi="Arial"/>
                <w:sz w:val="18"/>
              </w:rPr>
              <w:t>functioning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under</w:t>
            </w:r>
            <w:proofErr w:type="spellEnd"/>
            <w:r>
              <w:rPr>
                <w:rFonts w:ascii="Arial" w:hAnsi="Arial"/>
                <w:sz w:val="18"/>
              </w:rPr>
              <w:t xml:space="preserve"> CP</w:t>
            </w:r>
            <w:r w:rsidR="000D0E6D">
              <w:rPr>
                <w:rFonts w:ascii="Arial" w:hAnsi="Arial"/>
                <w:sz w:val="18"/>
              </w:rPr>
              <w:t>R</w:t>
            </w:r>
            <w:r w:rsidR="00667049">
              <w:rPr>
                <w:rFonts w:ascii="Arial" w:hAnsi="Arial"/>
                <w:sz w:val="18"/>
              </w:rPr>
              <w:t xml:space="preserve">  - </w:t>
            </w:r>
            <w:r w:rsidR="003914F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3914FF">
              <w:rPr>
                <w:rFonts w:ascii="Arial" w:hAnsi="Arial"/>
                <w:sz w:val="18"/>
              </w:rPr>
              <w:t>system</w:t>
            </w:r>
            <w:proofErr w:type="spellEnd"/>
            <w:r w:rsidR="00667049">
              <w:rPr>
                <w:rFonts w:ascii="Arial" w:hAnsi="Arial"/>
                <w:sz w:val="18"/>
              </w:rPr>
              <w:t xml:space="preserve"> 2+</w:t>
            </w:r>
            <w:r w:rsidR="003914FF">
              <w:rPr>
                <w:rFonts w:ascii="Arial" w:hAnsi="Arial"/>
                <w:sz w:val="18"/>
              </w:rPr>
              <w:t xml:space="preserve">                                        </w:t>
            </w:r>
            <w:r w:rsidR="003914FF">
              <w:rPr>
                <w:rFonts w:ascii="Arial" w:hAnsi="Arial" w:cs="Arial"/>
                <w:sz w:val="18"/>
              </w:rPr>
              <w:t>□</w:t>
            </w:r>
          </w:p>
          <w:p w:rsidR="003914FF" w:rsidRDefault="003914FF" w:rsidP="000D0E6D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Evaluation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reaction</w:t>
            </w:r>
            <w:proofErr w:type="spellEnd"/>
            <w:r>
              <w:rPr>
                <w:rFonts w:ascii="Arial" w:hAnsi="Arial"/>
                <w:sz w:val="18"/>
              </w:rPr>
              <w:t xml:space="preserve"> to </w:t>
            </w:r>
            <w:proofErr w:type="spellStart"/>
            <w:r>
              <w:rPr>
                <w:rFonts w:ascii="Arial" w:hAnsi="Arial"/>
                <w:sz w:val="18"/>
              </w:rPr>
              <w:t>fire</w:t>
            </w:r>
            <w:proofErr w:type="spellEnd"/>
            <w:r>
              <w:rPr>
                <w:rFonts w:ascii="Arial" w:hAnsi="Arial"/>
                <w:sz w:val="18"/>
              </w:rPr>
              <w:t xml:space="preserve"> – systém 1                </w:t>
            </w:r>
            <w:r>
              <w:rPr>
                <w:rFonts w:ascii="Arial" w:hAnsi="Arial" w:cs="Arial"/>
                <w:sz w:val="18"/>
              </w:rPr>
              <w:t>□</w:t>
            </w:r>
          </w:p>
        </w:tc>
      </w:tr>
    </w:tbl>
    <w:p w:rsidR="00AF4D66" w:rsidRPr="003914FF" w:rsidRDefault="00AF4D66">
      <w:pPr>
        <w:rPr>
          <w:sz w:val="4"/>
          <w:szCs w:val="4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AF4D66" w:rsidRDefault="00AF4D66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DECLARATION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AF4D66" w:rsidRDefault="00AF4D66">
            <w:pPr>
              <w:rPr>
                <w:sz w:val="28"/>
              </w:rPr>
            </w:pPr>
            <w:proofErr w:type="spellStart"/>
            <w:r>
              <w:rPr>
                <w:rFonts w:ascii="Arial" w:hAnsi="Arial"/>
                <w:sz w:val="18"/>
              </w:rPr>
              <w:t>Hereby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we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acknowledge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that</w:t>
            </w:r>
            <w:proofErr w:type="spellEnd"/>
            <w:r>
              <w:rPr>
                <w:rFonts w:ascii="Arial" w:hAnsi="Arial"/>
                <w:sz w:val="18"/>
              </w:rPr>
              <w:t xml:space="preserve"> no </w:t>
            </w:r>
            <w:proofErr w:type="spellStart"/>
            <w:r>
              <w:rPr>
                <w:rFonts w:ascii="Arial" w:hAnsi="Arial"/>
                <w:sz w:val="18"/>
              </w:rPr>
              <w:t>other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Notified</w:t>
            </w:r>
            <w:proofErr w:type="spellEnd"/>
            <w:r>
              <w:rPr>
                <w:rFonts w:ascii="Arial" w:hAnsi="Arial"/>
                <w:sz w:val="18"/>
              </w:rPr>
              <w:t xml:space="preserve"> Body has </w:t>
            </w:r>
            <w:proofErr w:type="spellStart"/>
            <w:r>
              <w:rPr>
                <w:rFonts w:ascii="Arial" w:hAnsi="Arial"/>
                <w:sz w:val="18"/>
              </w:rPr>
              <w:t>been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requested</w:t>
            </w:r>
            <w:proofErr w:type="spellEnd"/>
            <w:r>
              <w:rPr>
                <w:rFonts w:ascii="Arial" w:hAnsi="Arial"/>
                <w:sz w:val="18"/>
              </w:rPr>
              <w:t xml:space="preserve"> for </w:t>
            </w:r>
            <w:proofErr w:type="spellStart"/>
            <w:r>
              <w:rPr>
                <w:rFonts w:ascii="Arial" w:hAnsi="Arial"/>
                <w:sz w:val="18"/>
              </w:rPr>
              <w:t>conformity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verification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AF4D66" w:rsidRDefault="00AF4D66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2829" w:type="dxa"/>
          </w:tcPr>
          <w:p w:rsidR="00AF4D66" w:rsidRDefault="00AF4D66">
            <w:pPr>
              <w:rPr>
                <w:rFonts w:ascii="Arial" w:hAnsi="Arial"/>
                <w:b/>
                <w:spacing w:val="-20"/>
              </w:rPr>
            </w:pPr>
          </w:p>
        </w:tc>
        <w:tc>
          <w:tcPr>
            <w:tcW w:w="4266" w:type="dxa"/>
          </w:tcPr>
          <w:p w:rsidR="00AF4D66" w:rsidRDefault="00AF4D66">
            <w:pPr>
              <w:jc w:val="center"/>
              <w:rPr>
                <w:rFonts w:ascii="Arial" w:hAnsi="Arial"/>
                <w:b/>
                <w:spacing w:val="-20"/>
              </w:rPr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AF4D66" w:rsidRDefault="00AF4D66">
            <w:proofErr w:type="spellStart"/>
            <w:r>
              <w:rPr>
                <w:rFonts w:ascii="Arial" w:hAnsi="Arial"/>
                <w:sz w:val="18"/>
              </w:rPr>
              <w:t>Date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2829" w:type="dxa"/>
          </w:tcPr>
          <w:p w:rsidR="00AF4D66" w:rsidRDefault="00AF4D66"/>
        </w:tc>
        <w:tc>
          <w:tcPr>
            <w:tcW w:w="4266" w:type="dxa"/>
          </w:tcPr>
          <w:p w:rsidR="00AF4D66" w:rsidRDefault="00AF4D66">
            <w:pPr>
              <w:jc w:val="center"/>
            </w:pP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AF4D66" w:rsidRDefault="00AF4D66"/>
        </w:tc>
        <w:tc>
          <w:tcPr>
            <w:tcW w:w="2829" w:type="dxa"/>
          </w:tcPr>
          <w:p w:rsidR="00AF4D66" w:rsidRDefault="00AF4D66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Stamp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Ordering</w:t>
            </w:r>
            <w:proofErr w:type="spellEnd"/>
            <w:r>
              <w:rPr>
                <w:rFonts w:ascii="Arial" w:hAnsi="Arial"/>
                <w:sz w:val="18"/>
              </w:rPr>
              <w:t xml:space="preserve"> Party</w:t>
            </w:r>
          </w:p>
        </w:tc>
        <w:tc>
          <w:tcPr>
            <w:tcW w:w="4266" w:type="dxa"/>
          </w:tcPr>
          <w:p w:rsidR="00AF4D66" w:rsidRDefault="00AF4D66">
            <w:pPr>
              <w:jc w:val="center"/>
            </w:pPr>
            <w:proofErr w:type="spellStart"/>
            <w:r>
              <w:rPr>
                <w:rFonts w:ascii="Arial" w:hAnsi="Arial"/>
                <w:sz w:val="18"/>
              </w:rPr>
              <w:t>Signature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representative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/>
                <w:sz w:val="18"/>
              </w:rPr>
              <w:t>Ordering</w:t>
            </w:r>
            <w:proofErr w:type="spellEnd"/>
            <w:r>
              <w:rPr>
                <w:rFonts w:ascii="Arial" w:hAnsi="Arial"/>
                <w:sz w:val="18"/>
              </w:rPr>
              <w:t xml:space="preserve"> Party</w:t>
            </w:r>
          </w:p>
        </w:tc>
      </w:tr>
      <w:tr w:rsidR="00AF4D66" w:rsidTr="0013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AF4D66" w:rsidRDefault="00AF4D66">
            <w:r>
              <w:t>-----------------------------------------------------------------------------------------------------------------------</w:t>
            </w:r>
          </w:p>
        </w:tc>
      </w:tr>
    </w:tbl>
    <w:p w:rsidR="00AF4D66" w:rsidRDefault="00AF4D66">
      <w:pPr>
        <w:pStyle w:val="Zkladntext"/>
      </w:pPr>
      <w:r>
        <w:t xml:space="preserve">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furnished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documentation</w:t>
      </w:r>
      <w:proofErr w:type="spellEnd"/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detailed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description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technological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indexes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product</w:t>
      </w:r>
      <w:proofErr w:type="spellEnd"/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product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declaration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specification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way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use and </w:t>
      </w:r>
      <w:proofErr w:type="spellStart"/>
      <w:r>
        <w:rPr>
          <w:sz w:val="18"/>
        </w:rPr>
        <w:t>function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construction</w:t>
      </w:r>
      <w:proofErr w:type="spellEnd"/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 xml:space="preserve">reference to </w:t>
      </w:r>
      <w:proofErr w:type="spellStart"/>
      <w:r>
        <w:rPr>
          <w:sz w:val="18"/>
        </w:rPr>
        <w:t>harmonized</w:t>
      </w:r>
      <w:proofErr w:type="spellEnd"/>
      <w:r>
        <w:rPr>
          <w:sz w:val="18"/>
        </w:rPr>
        <w:t xml:space="preserve"> EN </w:t>
      </w:r>
      <w:proofErr w:type="spellStart"/>
      <w:r>
        <w:rPr>
          <w:sz w:val="18"/>
        </w:rPr>
        <w:t>standards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 xml:space="preserve"> for </w:t>
      </w:r>
      <w:proofErr w:type="spellStart"/>
      <w:r>
        <w:rPr>
          <w:sz w:val="18"/>
        </w:rPr>
        <w:t>conformity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verification</w:t>
      </w:r>
      <w:proofErr w:type="spellEnd"/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technological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procedure</w:t>
      </w:r>
      <w:proofErr w:type="spellEnd"/>
      <w:r>
        <w:rPr>
          <w:sz w:val="18"/>
        </w:rPr>
        <w:t xml:space="preserve"> for </w:t>
      </w:r>
      <w:proofErr w:type="spellStart"/>
      <w:r>
        <w:rPr>
          <w:sz w:val="18"/>
        </w:rPr>
        <w:t>production</w:t>
      </w:r>
      <w:proofErr w:type="spellEnd"/>
      <w:r>
        <w:rPr>
          <w:sz w:val="18"/>
        </w:rPr>
        <w:t xml:space="preserve"> and for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use in </w:t>
      </w:r>
      <w:proofErr w:type="spellStart"/>
      <w:r>
        <w:rPr>
          <w:sz w:val="18"/>
        </w:rPr>
        <w:t>construction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technical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characteristics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product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relating</w:t>
      </w:r>
      <w:proofErr w:type="spellEnd"/>
      <w:r>
        <w:rPr>
          <w:sz w:val="18"/>
        </w:rPr>
        <w:t xml:space="preserve"> to basic </w:t>
      </w:r>
      <w:proofErr w:type="spellStart"/>
      <w:r>
        <w:rPr>
          <w:sz w:val="18"/>
        </w:rPr>
        <w:t>requirements</w:t>
      </w:r>
      <w:proofErr w:type="spellEnd"/>
    </w:p>
    <w:p w:rsidR="00AF4D66" w:rsidRDefault="00AF4D66">
      <w:pPr>
        <w:pStyle w:val="Zkladntextodsazen"/>
        <w:widowControl/>
      </w:pPr>
      <w:r>
        <w:fldChar w:fldCharType="begin"/>
      </w:r>
      <w:r>
        <w:instrText>SYMBOL 240 \f "Symbol" \s 9</w:instrText>
      </w:r>
      <w:r>
        <w:fldChar w:fldCharType="separate"/>
      </w:r>
      <w:r>
        <w:rPr>
          <w:rFonts w:ascii="Symbol" w:hAnsi="Symbol"/>
        </w:rPr>
        <w:t>đ</w:t>
      </w:r>
      <w:r>
        <w:fldChar w:fldCharType="end"/>
      </w:r>
      <w:r>
        <w:t xml:space="preserve">  </w:t>
      </w:r>
      <w:r>
        <w:tab/>
      </w:r>
      <w:proofErr w:type="spellStart"/>
      <w:r>
        <w:t>directions</w:t>
      </w:r>
      <w:proofErr w:type="spellEnd"/>
      <w:r>
        <w:t xml:space="preserve"> for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in </w:t>
      </w:r>
      <w:proofErr w:type="spellStart"/>
      <w:r>
        <w:t>construction</w:t>
      </w:r>
      <w:proofErr w:type="spellEnd"/>
      <w:r>
        <w:t xml:space="preserve"> , </w:t>
      </w:r>
      <w:proofErr w:type="spellStart"/>
      <w:r>
        <w:t>danger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constraints</w:t>
      </w:r>
      <w:proofErr w:type="spellEnd"/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documentation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production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system</w:t>
      </w:r>
      <w:proofErr w:type="spellEnd"/>
      <w:r>
        <w:rPr>
          <w:sz w:val="18"/>
        </w:rPr>
        <w:t xml:space="preserve"> 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plan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product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inspections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producer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determination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tests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internal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external</w:t>
      </w:r>
      <w:proofErr w:type="spellEnd"/>
      <w:r>
        <w:rPr>
          <w:sz w:val="18"/>
        </w:rPr>
        <w:t xml:space="preserve"> - and </w:t>
      </w:r>
      <w:proofErr w:type="spellStart"/>
      <w:r>
        <w:rPr>
          <w:sz w:val="18"/>
        </w:rPr>
        <w:t>their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frequency</w:t>
      </w:r>
      <w:proofErr w:type="spellEnd"/>
      <w:r>
        <w:rPr>
          <w:sz w:val="18"/>
        </w:rPr>
        <w:t>)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inspection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reports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documents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type </w:t>
      </w:r>
      <w:proofErr w:type="spellStart"/>
      <w:r>
        <w:rPr>
          <w:sz w:val="18"/>
        </w:rPr>
        <w:t>tests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performed</w:t>
      </w:r>
      <w:proofErr w:type="spellEnd"/>
      <w:r>
        <w:rPr>
          <w:sz w:val="18"/>
        </w:rPr>
        <w:t>)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  <w:t xml:space="preserve">CE </w:t>
      </w:r>
      <w:proofErr w:type="spellStart"/>
      <w:r>
        <w:rPr>
          <w:sz w:val="18"/>
        </w:rPr>
        <w:t>accompanying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documents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declaration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characteristics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their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tolerances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endurance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service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life</w:t>
      </w:r>
      <w:proofErr w:type="spellEnd"/>
      <w:r>
        <w:rPr>
          <w:sz w:val="18"/>
        </w:rPr>
        <w:t>)</w:t>
      </w:r>
    </w:p>
    <w:p w:rsidR="00AF4D66" w:rsidRDefault="00AF4D66">
      <w:pPr>
        <w:ind w:left="284" w:hanging="284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>SYMBOL 240 \f "Symbol" \s 9</w:instrText>
      </w:r>
      <w:r>
        <w:rPr>
          <w:sz w:val="18"/>
        </w:rPr>
        <w:fldChar w:fldCharType="separate"/>
      </w:r>
      <w:r>
        <w:rPr>
          <w:rFonts w:ascii="Symbol" w:hAnsi="Symbol"/>
          <w:sz w:val="18"/>
        </w:rPr>
        <w:t>đ</w:t>
      </w:r>
      <w:r>
        <w:rPr>
          <w:sz w:val="18"/>
        </w:rPr>
        <w:fldChar w:fldCharType="end"/>
      </w:r>
      <w:r>
        <w:rPr>
          <w:sz w:val="18"/>
        </w:rPr>
        <w:t xml:space="preserve">  </w:t>
      </w:r>
      <w:r>
        <w:rPr>
          <w:sz w:val="18"/>
        </w:rPr>
        <w:tab/>
      </w:r>
      <w:proofErr w:type="spellStart"/>
      <w:r>
        <w:rPr>
          <w:sz w:val="18"/>
        </w:rPr>
        <w:t>information</w:t>
      </w:r>
      <w:proofErr w:type="spellEnd"/>
      <w:r>
        <w:rPr>
          <w:sz w:val="18"/>
        </w:rPr>
        <w:t xml:space="preserve"> on </w:t>
      </w:r>
      <w:proofErr w:type="spellStart"/>
      <w:r>
        <w:rPr>
          <w:sz w:val="18"/>
        </w:rPr>
        <w:t>marking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products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accordance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with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EN 10320</w:t>
      </w:r>
    </w:p>
    <w:p w:rsidR="00AF4D66" w:rsidRDefault="00AF4D66">
      <w:pPr>
        <w:widowControl/>
        <w:numPr>
          <w:ilvl w:val="12"/>
          <w:numId w:val="0"/>
        </w:numPr>
        <w:rPr>
          <w:sz w:val="16"/>
        </w:rPr>
      </w:pPr>
      <w:r>
        <w:rPr>
          <w:sz w:val="16"/>
        </w:rPr>
        <w:t xml:space="preserve">x   </w:t>
      </w:r>
      <w:proofErr w:type="spellStart"/>
      <w:r>
        <w:rPr>
          <w:sz w:val="16"/>
        </w:rPr>
        <w:t>identifies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furnished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documents</w:t>
      </w:r>
      <w:proofErr w:type="spellEnd"/>
    </w:p>
    <w:sectPr w:rsidR="00AF4D66" w:rsidSect="003914FF">
      <w:headerReference w:type="default" r:id="rId8"/>
      <w:endnotePr>
        <w:numFmt w:val="decimal"/>
      </w:endnotePr>
      <w:pgSz w:w="11907" w:h="16840"/>
      <w:pgMar w:top="709" w:right="1440" w:bottom="127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1CF" w:rsidRDefault="00C841CF" w:rsidP="00073412">
      <w:r>
        <w:separator/>
      </w:r>
    </w:p>
  </w:endnote>
  <w:endnote w:type="continuationSeparator" w:id="0">
    <w:p w:rsidR="00C841CF" w:rsidRDefault="00C841CF" w:rsidP="0007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1CF" w:rsidRDefault="00C841CF" w:rsidP="00073412">
      <w:r>
        <w:separator/>
      </w:r>
    </w:p>
  </w:footnote>
  <w:footnote w:type="continuationSeparator" w:id="0">
    <w:p w:rsidR="00C841CF" w:rsidRDefault="00C841CF" w:rsidP="0007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D66" w:rsidRDefault="00AF4D66">
    <w:pPr>
      <w:pStyle w:val="Zhlav"/>
      <w:jc w:val="right"/>
      <w:rPr>
        <w:sz w:val="20"/>
      </w:rPr>
    </w:pPr>
    <w:r>
      <w:rPr>
        <w:sz w:val="20"/>
      </w:rPr>
      <w:t>Příloha č. 13</w:t>
    </w:r>
    <w:r w:rsidR="00693E59">
      <w:rPr>
        <w:sz w:val="20"/>
      </w:rPr>
      <w:t>-5</w:t>
    </w:r>
  </w:p>
  <w:p w:rsidR="00AF4D66" w:rsidRDefault="00AF4D66">
    <w:pPr>
      <w:pStyle w:val="Zhlav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D66"/>
    <w:rsid w:val="00073412"/>
    <w:rsid w:val="000D0E6D"/>
    <w:rsid w:val="000E6794"/>
    <w:rsid w:val="0013509E"/>
    <w:rsid w:val="003914FF"/>
    <w:rsid w:val="00491A57"/>
    <w:rsid w:val="00667049"/>
    <w:rsid w:val="00693E59"/>
    <w:rsid w:val="00857B2A"/>
    <w:rsid w:val="008C0552"/>
    <w:rsid w:val="00AF4D66"/>
    <w:rsid w:val="00B65DC4"/>
    <w:rsid w:val="00BC4FE1"/>
    <w:rsid w:val="00BC73AB"/>
    <w:rsid w:val="00C841CF"/>
    <w:rsid w:val="00EC3F0B"/>
    <w:rsid w:val="00E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DA084C-1D00-4EEE-8632-AB058B1D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ind w:left="-70" w:firstLine="70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widowControl/>
      <w:outlineLvl w:val="2"/>
    </w:pPr>
    <w:rPr>
      <w:rFonts w:ascii="Arial" w:hAnsi="Arial"/>
      <w:b/>
      <w:spacing w:val="20"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ind w:left="284" w:hanging="284"/>
    </w:pPr>
    <w:rPr>
      <w:sz w:val="18"/>
    </w:rPr>
  </w:style>
  <w:style w:type="paragraph" w:styleId="Zkladntext">
    <w:name w:val="Body Text"/>
    <w:basedOn w:val="Normln"/>
    <w:rPr>
      <w:u w:val="single"/>
    </w:rPr>
  </w:style>
  <w:style w:type="paragraph" w:styleId="Zkladntextodsazen">
    <w:name w:val="Body Text Indent"/>
    <w:basedOn w:val="Normln"/>
    <w:pPr>
      <w:ind w:left="284" w:hanging="284"/>
    </w:pPr>
    <w:rPr>
      <w:sz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5289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Textilní zkušební ústav</vt:lpstr>
    </vt:vector>
  </TitlesOfParts>
  <Company>Textilní zkušební ústav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Textilní zkušební ústav</dc:title>
  <dc:subject/>
  <dc:creator>Ing. Ludmila Smolová</dc:creator>
  <cp:keywords/>
  <dc:description/>
  <cp:lastModifiedBy>Nasadil Petr</cp:lastModifiedBy>
  <cp:revision>2</cp:revision>
  <cp:lastPrinted>2020-05-13T06:20:00Z</cp:lastPrinted>
  <dcterms:created xsi:type="dcterms:W3CDTF">2021-12-22T14:38:00Z</dcterms:created>
  <dcterms:modified xsi:type="dcterms:W3CDTF">2021-12-22T14:38:00Z</dcterms:modified>
</cp:coreProperties>
</file>